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Consiliul Raional H</w:t>
      </w:r>
      <w:r>
        <w:rPr>
          <w:rFonts w:ascii="Times New Roman" w:hAnsi="Times New Roman" w:eastAsia="Calibri"/>
          <w:b/>
          <w:bCs/>
          <w:lang w:val="ro-RO"/>
        </w:rPr>
        <w:t>â</w:t>
      </w:r>
      <w:r>
        <w:rPr>
          <w:rFonts w:ascii="Times New Roman" w:hAnsi="Times New Roman" w:eastAsia="Calibri"/>
          <w:b/>
          <w:bCs/>
        </w:rPr>
        <w:t>ncești al Federației Sindicale a Educației și Științei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</w:t>
      </w:r>
    </w:p>
    <w:p>
      <w:pPr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Președinților comitetelor sindicale,</w:t>
      </w:r>
    </w:p>
    <w:p>
      <w:pPr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organizatorilor sindicali din instituțiile</w:t>
      </w:r>
    </w:p>
    <w:p>
      <w:pPr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de învățăm</w:t>
      </w:r>
      <w:r>
        <w:rPr>
          <w:rFonts w:ascii="Times New Roman" w:hAnsi="Times New Roman" w:eastAsia="Calibri"/>
          <w:b/>
          <w:bCs/>
          <w:lang w:val="ro-RO"/>
        </w:rPr>
        <w:t>â</w:t>
      </w:r>
      <w:r>
        <w:rPr>
          <w:rFonts w:ascii="Times New Roman" w:hAnsi="Times New Roman" w:eastAsia="Calibri"/>
          <w:b/>
          <w:bCs/>
        </w:rPr>
        <w:t>nt preuniversitar și preșcolar</w:t>
      </w:r>
    </w:p>
    <w:p>
      <w:pPr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ale raionului H</w:t>
      </w:r>
      <w:r>
        <w:rPr>
          <w:rFonts w:ascii="Times New Roman" w:hAnsi="Times New Roman" w:eastAsia="Calibri"/>
          <w:b/>
          <w:bCs/>
          <w:lang w:val="ro-RO"/>
        </w:rPr>
        <w:t>â</w:t>
      </w:r>
      <w:r>
        <w:rPr>
          <w:rFonts w:ascii="Times New Roman" w:hAnsi="Times New Roman" w:eastAsia="Calibri"/>
          <w:b/>
          <w:bCs/>
        </w:rPr>
        <w:t>ncești</w:t>
      </w:r>
    </w:p>
    <w:p>
      <w:pPr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  Prin prezenta, Vă informăm  că, în conformitate cu Planul de activitate al Consiliului Raional H</w:t>
      </w:r>
      <w:r>
        <w:rPr>
          <w:rFonts w:ascii="Times New Roman" w:hAnsi="Times New Roman" w:eastAsia="Calibri"/>
          <w:lang w:val="ro-RO"/>
        </w:rPr>
        <w:t>â</w:t>
      </w:r>
      <w:r>
        <w:rPr>
          <w:rFonts w:ascii="Times New Roman" w:hAnsi="Times New Roman" w:eastAsia="Calibri"/>
        </w:rPr>
        <w:t>ncești al  Federației Sindicale a Educației și Științei pentru anul 201</w:t>
      </w:r>
      <w:r>
        <w:rPr>
          <w:rFonts w:ascii="Times New Roman" w:hAnsi="Times New Roman" w:eastAsia="Calibri"/>
          <w:lang w:val="ro-RO"/>
        </w:rPr>
        <w:t>7</w:t>
      </w:r>
      <w:r>
        <w:rPr>
          <w:rFonts w:ascii="Times New Roman" w:hAnsi="Times New Roman" w:eastAsia="Calibri"/>
        </w:rPr>
        <w:t xml:space="preserve">, la data de </w:t>
      </w:r>
      <w:r>
        <w:rPr>
          <w:rFonts w:ascii="Times New Roman" w:hAnsi="Times New Roman" w:eastAsia="Calibri"/>
          <w:b/>
          <w:bCs/>
        </w:rPr>
        <w:t>2</w:t>
      </w:r>
      <w:r>
        <w:rPr>
          <w:rFonts w:ascii="Times New Roman" w:hAnsi="Times New Roman" w:eastAsia="Calibri"/>
          <w:b/>
          <w:bCs/>
          <w:lang w:val="ro-RO"/>
        </w:rPr>
        <w:t>1</w:t>
      </w:r>
      <w:r>
        <w:rPr>
          <w:rFonts w:ascii="Times New Roman" w:hAnsi="Times New Roman" w:eastAsia="Calibri"/>
          <w:b/>
          <w:bCs/>
        </w:rPr>
        <w:t xml:space="preserve"> august</w:t>
      </w:r>
      <w:r>
        <w:rPr>
          <w:rFonts w:ascii="Times New Roman" w:hAnsi="Times New Roman" w:eastAsia="Calibri"/>
        </w:rPr>
        <w:t xml:space="preserve">, în incinta salii de festivități a </w:t>
      </w:r>
      <w:r>
        <w:rPr>
          <w:rFonts w:ascii="Times New Roman" w:hAnsi="Times New Roman" w:eastAsia="Calibri"/>
          <w:b/>
          <w:bCs/>
        </w:rPr>
        <w:t>LT „M. Lomonosov</w:t>
      </w:r>
      <w:r>
        <w:rPr>
          <w:rFonts w:ascii="Times New Roman" w:hAnsi="Times New Roman" w:eastAsia="Calibri"/>
        </w:rPr>
        <w:t>” din orașul H</w:t>
      </w:r>
      <w:r>
        <w:rPr>
          <w:rFonts w:ascii="Times New Roman" w:hAnsi="Times New Roman" w:eastAsia="Calibri"/>
          <w:lang w:val="ro-RO"/>
        </w:rPr>
        <w:t>â</w:t>
      </w:r>
      <w:r>
        <w:rPr>
          <w:rFonts w:ascii="Times New Roman" w:hAnsi="Times New Roman" w:eastAsia="Calibri"/>
        </w:rPr>
        <w:t>ncești se va desfășura ședința lărgită a Biroului Executiv al Consiliului Raional H</w:t>
      </w:r>
      <w:r>
        <w:rPr>
          <w:rFonts w:ascii="Times New Roman" w:hAnsi="Times New Roman" w:eastAsia="Calibri"/>
          <w:lang w:val="ro-RO"/>
        </w:rPr>
        <w:t>â</w:t>
      </w:r>
      <w:r>
        <w:rPr>
          <w:rFonts w:ascii="Times New Roman" w:hAnsi="Times New Roman" w:eastAsia="Calibri"/>
        </w:rPr>
        <w:t>ncești al Federației Sindicale a  Educației și Științei, cu următoarea ordine de zi</w:t>
      </w:r>
      <w:r>
        <w:rPr>
          <w:rFonts w:ascii="Times New Roman" w:hAnsi="Times New Roman" w:eastAsia="Calibri"/>
          <w:b/>
          <w:bCs/>
        </w:rPr>
        <w:t>:</w:t>
      </w:r>
      <w:r>
        <w:rPr>
          <w:rFonts w:ascii="Times New Roman" w:hAnsi="Times New Roman" w:eastAsia="Calibri"/>
        </w:rPr>
        <w:t xml:space="preserve"> </w:t>
      </w:r>
    </w:p>
    <w:p>
      <w:pPr>
        <w:numPr>
          <w:ilvl w:val="0"/>
          <w:numId w:val="1"/>
        </w:numPr>
        <w:spacing w:before="0" w:beforeAutospacing="0" w:after="0" w:afterAutospacing="0" w:line="240" w:lineRule="auto"/>
        <w:ind w:leftChars="0"/>
        <w:jc w:val="left"/>
        <w:rPr>
          <w:rFonts w:ascii="Times New Roman" w:hAnsi="Times New Roman" w:eastAsia="Calibr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Cu privire la activitatea organizatorică, de formare  și informare sindicală desfășurată de organele sindicale ale instituțiilor educaționale ale raionulu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;</w:t>
      </w:r>
      <w:r>
        <w:rPr>
          <w:rFonts w:ascii="Times New Roman" w:hAnsi="Times New Roman" w:eastAsia="Calibri"/>
        </w:rPr>
        <w:t xml:space="preserve">  </w:t>
      </w:r>
    </w:p>
    <w:p>
      <w:pPr>
        <w:numPr>
          <w:ilvl w:val="0"/>
          <w:numId w:val="0"/>
        </w:numPr>
        <w:spacing w:before="0" w:beforeAutospacing="0" w:after="0" w:afterAutospacing="0" w:line="240" w:lineRule="auto"/>
        <w:jc w:val="left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lang w:val="ro-RO"/>
        </w:rPr>
        <w:t xml:space="preserve">                                                                                   Cimpoieșu Ana, președintele CR al FSEȘ;</w:t>
      </w:r>
      <w:r>
        <w:rPr>
          <w:rFonts w:ascii="Times New Roman" w:hAnsi="Times New Roman" w:eastAsia="Calibri"/>
        </w:rPr>
        <w:t xml:space="preserve">   </w:t>
      </w:r>
    </w:p>
    <w:p>
      <w:pPr>
        <w:numPr>
          <w:ilvl w:val="0"/>
          <w:numId w:val="0"/>
        </w:numPr>
        <w:spacing w:before="0" w:beforeAutospacing="0" w:after="0" w:afterAutospacing="0" w:line="240" w:lineRule="auto"/>
        <w:ind w:left="3840" w:hanging="3840" w:hangingChars="1600"/>
        <w:jc w:val="left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                                       </w:t>
      </w:r>
      <w:r>
        <w:rPr>
          <w:rFonts w:ascii="Times New Roman" w:hAnsi="Times New Roman" w:eastAsia="Calibri"/>
          <w:lang w:val="ro-RO"/>
        </w:rPr>
        <w:t xml:space="preserve">   Coraportori: Comandaru Ana, Talmazan Angela, Șincu Ion, Cerbu Ana, Nistor Galina;            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leftChars="0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  <w:lang w:val="ro-RO"/>
        </w:rPr>
        <w:t xml:space="preserve">2. </w:t>
      </w:r>
      <w:r>
        <w:rPr>
          <w:rFonts w:ascii="Times New Roman" w:hAnsi="Times New Roman" w:eastAsia="Calibri"/>
          <w:b/>
          <w:bCs/>
        </w:rPr>
        <w:t>Cu privire la asigurarea condițiilor optime de muncă. Totalurile pregătirii instituțiilor către noul an de studii</w:t>
      </w:r>
      <w:r>
        <w:rPr>
          <w:rFonts w:ascii="Times New Roman" w:hAnsi="Times New Roman" w:eastAsia="Calibri"/>
          <w:b/>
          <w:bCs/>
          <w:lang w:val="ro-RO"/>
        </w:rPr>
        <w:t>;</w:t>
      </w:r>
    </w:p>
    <w:p>
      <w:pPr>
        <w:pStyle w:val="4"/>
        <w:numPr>
          <w:ilvl w:val="0"/>
          <w:numId w:val="0"/>
        </w:numPr>
        <w:ind w:leftChars="0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b/>
          <w:bCs/>
        </w:rPr>
        <w:t xml:space="preserve">                                            </w:t>
      </w:r>
      <w:r>
        <w:rPr>
          <w:rFonts w:ascii="Times New Roman" w:hAnsi="Times New Roman" w:eastAsia="Calibri"/>
          <w:b/>
          <w:bCs/>
          <w:lang w:val="ro-RO"/>
        </w:rPr>
        <w:t xml:space="preserve">                                     </w:t>
      </w:r>
      <w:r>
        <w:rPr>
          <w:rFonts w:ascii="Times New Roman" w:hAnsi="Times New Roman" w:eastAsia="Calibri"/>
        </w:rPr>
        <w:t>Tonu Valentina, șefa DÎ;</w:t>
      </w:r>
    </w:p>
    <w:p>
      <w:pPr>
        <w:pStyle w:val="4"/>
        <w:numPr>
          <w:ilvl w:val="0"/>
          <w:numId w:val="0"/>
        </w:numPr>
        <w:ind w:leftChars="0"/>
        <w:jc w:val="both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  <w:lang w:val="ro-RO"/>
        </w:rPr>
        <w:t xml:space="preserve">3. </w:t>
      </w:r>
      <w:r>
        <w:rPr>
          <w:rFonts w:ascii="Times New Roman" w:hAnsi="Times New Roman" w:eastAsia="Calibri"/>
          <w:b/>
          <w:bCs/>
        </w:rPr>
        <w:t>Cu privire la examinarea petițiilor membrilor de sindicat sosite pe adresa Consiliului Raional al Sindicatului Educației și Științei</w:t>
      </w:r>
      <w:r>
        <w:rPr>
          <w:rFonts w:ascii="Times New Roman" w:hAnsi="Times New Roman" w:eastAsia="Calibri"/>
          <w:b/>
          <w:bCs/>
          <w:lang w:val="ro-RO"/>
        </w:rPr>
        <w:t>;</w:t>
      </w:r>
    </w:p>
    <w:p>
      <w:pPr>
        <w:pStyle w:val="4"/>
        <w:numPr>
          <w:ilvl w:val="0"/>
          <w:numId w:val="0"/>
        </w:numPr>
        <w:ind w:leftChars="0"/>
        <w:jc w:val="both"/>
        <w:rPr>
          <w:rFonts w:ascii="Times New Roman" w:hAnsi="Times New Roman" w:eastAsia="Calibri"/>
          <w:b/>
          <w:bCs/>
          <w:sz w:val="24"/>
          <w:szCs w:val="24"/>
          <w:lang w:val="ro-RO"/>
        </w:rPr>
      </w:pPr>
      <w:r>
        <w:rPr>
          <w:rFonts w:ascii="Times New Roman" w:hAnsi="Times New Roman" w:eastAsia="Calibri"/>
        </w:rPr>
        <w:t xml:space="preserve">                                              </w:t>
      </w:r>
      <w:r>
        <w:rPr>
          <w:rFonts w:ascii="Times New Roman" w:hAnsi="Times New Roman" w:eastAsia="Calibri"/>
          <w:lang w:val="ro-RO"/>
        </w:rPr>
        <w:t xml:space="preserve">                                  </w:t>
      </w:r>
      <w:r>
        <w:rPr>
          <w:rFonts w:ascii="Times New Roman" w:hAnsi="Times New Roman" w:eastAsia="Calibri"/>
        </w:rPr>
        <w:t xml:space="preserve">Dubceac Ana, președintele comisiei de cenzori      </w:t>
      </w:r>
      <w:r>
        <w:rPr>
          <w:rFonts w:ascii="Times New Roman" w:hAnsi="Times New Roman" w:eastAsia="Calibri"/>
          <w:b/>
          <w:bCs/>
          <w:lang w:val="ro-RO"/>
        </w:rPr>
        <w:t xml:space="preserve">4. </w:t>
      </w:r>
      <w:r>
        <w:rPr>
          <w:rFonts w:ascii="Times New Roman" w:hAnsi="Times New Roman" w:eastAsia="Calibri"/>
          <w:b/>
          <w:bCs/>
          <w:sz w:val="24"/>
          <w:szCs w:val="24"/>
          <w:lang w:val="ro-RO"/>
        </w:rPr>
        <w:t>Cu privire la rezultatele negocierilor pentru majorarea salariului.</w:t>
      </w:r>
    </w:p>
    <w:p>
      <w:pPr>
        <w:pStyle w:val="4"/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eastAsia="Calibri"/>
          <w:b/>
          <w:bCs/>
          <w:sz w:val="24"/>
          <w:szCs w:val="24"/>
          <w:lang w:val="ro-RO"/>
        </w:rPr>
        <w:t xml:space="preserve">                                                                    </w:t>
      </w:r>
      <w:r>
        <w:rPr>
          <w:rFonts w:ascii="Times New Roman" w:hAnsi="Times New Roman" w:eastAsia="Calibri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/>
          <w:b w:val="0"/>
          <w:bCs w:val="0"/>
          <w:sz w:val="24"/>
          <w:szCs w:val="24"/>
          <w:lang w:val="en-US"/>
        </w:rPr>
        <w:t>Cimpoieșu Ana, președinte CR al FSEȘ;</w:t>
      </w:r>
    </w:p>
    <w:p>
      <w:pPr>
        <w:pStyle w:val="4"/>
        <w:numPr>
          <w:ilvl w:val="0"/>
          <w:numId w:val="0"/>
        </w:numPr>
        <w:jc w:val="right"/>
        <w:rPr>
          <w:rFonts w:ascii="Times New Roman" w:hAnsi="Times New Roman" w:eastAsia="Calibri"/>
          <w:b/>
          <w:bCs/>
          <w:sz w:val="24"/>
          <w:szCs w:val="24"/>
          <w:lang w:val="en-US"/>
        </w:rPr>
      </w:pPr>
    </w:p>
    <w:p>
      <w:pPr>
        <w:pStyle w:val="4"/>
        <w:numPr>
          <w:ilvl w:val="0"/>
          <w:numId w:val="0"/>
        </w:numPr>
        <w:ind w:leftChars="0"/>
        <w:jc w:val="both"/>
        <w:rPr>
          <w:rFonts w:ascii="Times New Roman" w:hAnsi="Times New Roman" w:eastAsia="Calibri"/>
        </w:rPr>
      </w:pPr>
    </w:p>
    <w:p>
      <w:pPr>
        <w:pStyle w:val="4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</w:rPr>
        <w:t xml:space="preserve">  Începutul ședinței: ora  </w:t>
      </w:r>
      <w:r>
        <w:rPr>
          <w:rFonts w:ascii="Times New Roman" w:hAnsi="Times New Roman" w:eastAsia="Calibri"/>
          <w:b/>
          <w:bCs/>
        </w:rPr>
        <w:t>9.00</w:t>
      </w:r>
    </w:p>
    <w:p>
      <w:pPr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</w:rPr>
        <w:t xml:space="preserve">  Înregistrarea participanților:  de la </w:t>
      </w:r>
      <w:r>
        <w:rPr>
          <w:rFonts w:ascii="Times New Roman" w:hAnsi="Times New Roman" w:eastAsia="Calibri"/>
          <w:b/>
          <w:bCs/>
        </w:rPr>
        <w:t>8.30 - 9.00</w:t>
      </w:r>
    </w:p>
    <w:p>
      <w:pPr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 Cheltuielele de deplasare tur-retur, diurnă, vor fi suportate din contul CR al FSEȘ.</w:t>
      </w:r>
    </w:p>
    <w:p>
      <w:pPr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b/>
          <w:bCs/>
        </w:rPr>
        <w:t xml:space="preserve">  </w:t>
      </w:r>
      <w:r>
        <w:rPr>
          <w:rFonts w:ascii="Times New Roman" w:hAnsi="Times New Roman" w:eastAsia="Calibri"/>
        </w:rPr>
        <w:t xml:space="preserve"> Solicităm respectuos conducătorilor de instituții asigurarea prezenței la ședință a liderilor sindicali (temei: Legea Sindicatelor, art.33, pct.5, Codul Muncii Republicii Moldova, art.387, pct.3).</w:t>
      </w:r>
    </w:p>
    <w:p>
      <w:pPr>
        <w:ind w:firstLine="240" w:firstLineChars="100"/>
        <w:rPr>
          <w:rFonts w:ascii="Times New Roman" w:hAnsi="Times New Roman" w:eastAsia="Calibri"/>
          <w:lang w:val="ro-RO"/>
        </w:rPr>
      </w:pPr>
      <w:r>
        <w:rPr>
          <w:rFonts w:ascii="Times New Roman" w:hAnsi="Times New Roman" w:eastAsia="Calibri"/>
          <w:lang w:val="ro-RO"/>
        </w:rPr>
        <w:t xml:space="preserve">Solicit  completarea și prezentarea </w:t>
      </w:r>
      <w:bookmarkStart w:id="0" w:name="_GoBack"/>
      <w:bookmarkEnd w:id="0"/>
      <w:r>
        <w:rPr>
          <w:rFonts w:ascii="Times New Roman" w:hAnsi="Times New Roman" w:eastAsia="Calibri"/>
          <w:lang w:val="ro-RO"/>
        </w:rPr>
        <w:t>de către toți liderii sindicali a chestionarelor atașate împreună cu această invitație.</w:t>
      </w:r>
    </w:p>
    <w:p>
      <w:pPr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  Președintele CR H</w:t>
      </w:r>
      <w:r>
        <w:rPr>
          <w:rFonts w:ascii="Times New Roman" w:hAnsi="Times New Roman" w:eastAsia="Calibri"/>
          <w:lang w:val="ro-RO"/>
        </w:rPr>
        <w:t>â</w:t>
      </w:r>
      <w:r>
        <w:rPr>
          <w:rFonts w:ascii="Times New Roman" w:hAnsi="Times New Roman" w:eastAsia="Calibri"/>
        </w:rPr>
        <w:t>ncești al FSEȘ,  Ana Cimpoieșu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7885"/>
    <w:multiLevelType w:val="singleLevel"/>
    <w:tmpl w:val="5989788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06AEE"/>
    <w:rsid w:val="008C7EB4"/>
    <w:rsid w:val="00C06AEE"/>
    <w:rsid w:val="00DB720C"/>
    <w:rsid w:val="3CD3207C"/>
    <w:rsid w:val="49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1470</Characters>
  <Lines>12</Lines>
  <Paragraphs>3</Paragraphs>
  <ScaleCrop>false</ScaleCrop>
  <LinksUpToDate>false</LinksUpToDate>
  <CharactersWithSpaces>1724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2017-08-08T08:03:00Z</dcterms:created>
  <dc:creator>user</dc:creator>
  <cp:lastModifiedBy>user</cp:lastModifiedBy>
  <dcterms:modified xsi:type="dcterms:W3CDTF">2017-08-08T11:09:26Z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